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30BB" w:rsidRPr="008A0A53" w:rsidRDefault="008A0A53" w:rsidP="008A0A53">
      <w:pPr>
        <w:pStyle w:val="Ttulo1"/>
        <w:ind w:left="0" w:firstLine="0"/>
        <w:jc w:val="center"/>
        <w:rPr>
          <w:rFonts w:ascii="Verdana" w:hAnsi="Verdana" w:cs="Tahoma"/>
          <w:lang w:val="es-ES" w:eastAsia="en-GB"/>
        </w:rPr>
      </w:pPr>
      <w:bookmarkStart w:id="0" w:name="_GoBack"/>
      <w:bookmarkEnd w:id="0"/>
      <w:r w:rsidRPr="008A0A53">
        <w:rPr>
          <w:rFonts w:ascii="Verdana" w:hAnsi="Verdana" w:cs="Tahoma"/>
          <w:shadow/>
          <w:sz w:val="36"/>
          <w:szCs w:val="28"/>
          <w:lang w:val="es-ES" w:eastAsia="en-US"/>
        </w:rPr>
        <w:t xml:space="preserve">Pedro Arcángel Morales Meza    </w:t>
      </w:r>
    </w:p>
    <w:p w:rsidR="000630BB" w:rsidRDefault="00936059">
      <w:pPr>
        <w:pStyle w:val="Ttulo1"/>
        <w:ind w:left="0" w:firstLine="5"/>
        <w:rPr>
          <w:rFonts w:ascii="Verdana" w:hAnsi="Verdana" w:cs="Calibri"/>
          <w:b w:val="0"/>
          <w:bCs w:val="0"/>
          <w:sz w:val="20"/>
          <w:szCs w:val="20"/>
          <w:lang w:eastAsia="en-GB"/>
        </w:rPr>
      </w:pPr>
      <w:r>
        <w:pict>
          <v:line id="_x0000_s1027" style="position:absolute;left:0;text-align:left;z-index:251656192;mso-position-horizontal:absolute;mso-position-horizontal-relative:page;mso-position-vertical:absolute;mso-position-vertical-relative:text" from="50.4pt,1.55pt" to="540pt,1.55pt" strokeweight=".26mm">
            <v:stroke joinstyle="miter"/>
            <w10:wrap anchorx="page"/>
          </v:line>
        </w:pict>
      </w:r>
      <w:r w:rsidR="001F7782">
        <w:rPr>
          <w:rFonts w:ascii="Verdana" w:hAnsi="Verdana" w:cs="Calibri"/>
          <w:smallCaps/>
          <w:sz w:val="28"/>
          <w:szCs w:val="28"/>
          <w:lang w:val="es-ES" w:eastAsia="en-GB"/>
        </w:rPr>
        <w:t>Datos Personales</w:t>
      </w:r>
    </w:p>
    <w:p w:rsidR="000630BB" w:rsidRPr="001F7782" w:rsidRDefault="001F7782">
      <w:pPr>
        <w:pStyle w:val="Ttulo1"/>
        <w:ind w:left="1985" w:hanging="1985"/>
        <w:rPr>
          <w:rFonts w:ascii="Verdana" w:hAnsi="Verdana" w:cs="Calibri"/>
          <w:b w:val="0"/>
          <w:bCs w:val="0"/>
          <w:sz w:val="22"/>
          <w:szCs w:val="22"/>
          <w:lang w:eastAsia="en-GB"/>
        </w:rPr>
      </w:pPr>
      <w:r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Nom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bre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y 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Apellido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>:</w:t>
      </w:r>
      <w:r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Pedro 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Arcángel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Morales Meza</w:t>
      </w:r>
    </w:p>
    <w:p w:rsidR="000630BB" w:rsidRPr="001F7782" w:rsidRDefault="008A0A53">
      <w:pPr>
        <w:pStyle w:val="Ttulo1"/>
        <w:ind w:left="1985" w:hanging="1985"/>
        <w:rPr>
          <w:rFonts w:ascii="Verdana" w:hAnsi="Verdana" w:cs="Calibri"/>
          <w:b w:val="0"/>
          <w:bCs w:val="0"/>
          <w:sz w:val="22"/>
          <w:szCs w:val="22"/>
          <w:lang w:eastAsia="en-GB"/>
        </w:rPr>
      </w:pPr>
      <w:r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Fecha</w:t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de </w:t>
      </w:r>
      <w:r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nacimiento</w:t>
      </w:r>
      <w:r w:rsid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>:</w:t>
      </w:r>
      <w:r w:rsid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="001F7782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</w:t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>28</w:t>
      </w:r>
      <w:r w:rsidR="001F7782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>/5/19</w:t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>63</w:t>
      </w:r>
    </w:p>
    <w:p w:rsidR="000630BB" w:rsidRPr="001F7782" w:rsidRDefault="001F7782">
      <w:pPr>
        <w:pStyle w:val="Ttulo1"/>
        <w:ind w:left="1985" w:hanging="1985"/>
        <w:rPr>
          <w:rFonts w:ascii="Verdana" w:hAnsi="Verdana" w:cs="Calibri"/>
          <w:b w:val="0"/>
          <w:bCs w:val="0"/>
          <w:sz w:val="22"/>
          <w:szCs w:val="22"/>
          <w:lang w:eastAsia="en-GB"/>
        </w:rPr>
      </w:pPr>
      <w:r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Dirección</w:t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>:</w:t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avenida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Ramaditas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908 Cerro 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Ramaditas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Valparaíso</w:t>
      </w:r>
    </w:p>
    <w:p w:rsidR="000630BB" w:rsidRPr="001F7782" w:rsidRDefault="001F7782">
      <w:pPr>
        <w:pStyle w:val="Ttulo1"/>
        <w:ind w:left="1985" w:hanging="1985"/>
        <w:rPr>
          <w:rFonts w:ascii="Verdana" w:hAnsi="Verdana" w:cs="Calibri"/>
          <w:b w:val="0"/>
          <w:bCs w:val="0"/>
          <w:sz w:val="22"/>
          <w:szCs w:val="22"/>
          <w:lang w:eastAsia="en-GB"/>
        </w:rPr>
      </w:pPr>
      <w:r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Teléfono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>: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  <w:t xml:space="preserve">323273776 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val="es-CL" w:eastAsia="en-GB"/>
        </w:rPr>
        <w:t>celular</w:t>
      </w:r>
      <w:r w:rsidR="008A0A53"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988183677</w:t>
      </w:r>
    </w:p>
    <w:p w:rsidR="000630BB" w:rsidRPr="001F7782" w:rsidRDefault="008A0A53">
      <w:pPr>
        <w:pStyle w:val="Ttulo1"/>
        <w:spacing w:after="180"/>
        <w:ind w:left="1985" w:hanging="1985"/>
        <w:rPr>
          <w:rFonts w:ascii="Verdana" w:hAnsi="Verdana" w:cs="Tahoma"/>
          <w:smallCaps/>
          <w:sz w:val="22"/>
          <w:szCs w:val="22"/>
          <w:lang w:val="es-CL" w:eastAsia="es-CL"/>
        </w:rPr>
      </w:pP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>Email:</w:t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ab/>
      </w:r>
      <w:hyperlink r:id="rId7" w:history="1">
        <w:r w:rsidRPr="001F7782">
          <w:rPr>
            <w:rStyle w:val="Hipervnculo"/>
            <w:rFonts w:ascii="Verdana" w:hAnsi="Verdana" w:cs="Calibri"/>
            <w:b w:val="0"/>
            <w:bCs w:val="0"/>
            <w:sz w:val="22"/>
            <w:szCs w:val="22"/>
            <w:lang w:eastAsia="en-GB"/>
          </w:rPr>
          <w:t>pedromoralesmeza@gmail.com</w:t>
        </w:r>
      </w:hyperlink>
      <w:r w:rsidRPr="001F7782">
        <w:rPr>
          <w:rFonts w:ascii="Verdana" w:hAnsi="Verdana" w:cs="Calibri"/>
          <w:b w:val="0"/>
          <w:bCs w:val="0"/>
          <w:sz w:val="22"/>
          <w:szCs w:val="22"/>
          <w:lang w:eastAsia="en-GB"/>
        </w:rPr>
        <w:t xml:space="preserve"> </w:t>
      </w:r>
    </w:p>
    <w:p w:rsidR="000630BB" w:rsidRDefault="001F7782">
      <w:pPr>
        <w:pStyle w:val="Ttulo1"/>
        <w:ind w:left="0" w:hanging="5"/>
        <w:rPr>
          <w:lang w:eastAsia="en-GB"/>
        </w:rPr>
      </w:pPr>
      <w:r>
        <w:rPr>
          <w:rFonts w:ascii="Verdana" w:hAnsi="Verdana" w:cs="Tahoma"/>
          <w:smallCaps/>
          <w:sz w:val="28"/>
          <w:szCs w:val="28"/>
          <w:lang w:val="es-CL" w:eastAsia="es-CL"/>
        </w:rPr>
        <w:t>Formación</w:t>
      </w:r>
      <w:r w:rsidR="00936059">
        <w:pict>
          <v:line id="_x0000_s1028" style="position:absolute;left:0;text-align:left;z-index:251657216;mso-position-horizontal:absolute;mso-position-horizontal-relative:page;mso-position-vertical:absolute;mso-position-vertical-relative:text" from="48.9pt,1pt" to="538.5pt,1pt" strokeweight=".26mm">
            <v:stroke joinstyle="miter"/>
            <w10:wrap anchorx="page"/>
          </v:line>
        </w:pict>
      </w:r>
      <w:r>
        <w:rPr>
          <w:rFonts w:ascii="Verdana" w:hAnsi="Verdana" w:cs="Tahoma"/>
          <w:smallCaps/>
          <w:sz w:val="28"/>
          <w:szCs w:val="28"/>
          <w:lang w:val="es-CL" w:eastAsia="es-CL"/>
        </w:rPr>
        <w:t xml:space="preserve"> académica</w:t>
      </w:r>
    </w:p>
    <w:p w:rsidR="000630BB" w:rsidRDefault="000630BB">
      <w:pPr>
        <w:ind w:left="2127" w:hanging="2138"/>
        <w:rPr>
          <w:lang w:val="en-GB" w:eastAsia="en-GB"/>
        </w:rPr>
      </w:pPr>
    </w:p>
    <w:p w:rsidR="000630BB" w:rsidRPr="001F7782" w:rsidRDefault="008A0A53">
      <w:pPr>
        <w:spacing w:after="60"/>
        <w:ind w:left="2127" w:hanging="2138"/>
        <w:rPr>
          <w:rFonts w:ascii="Verdana" w:hAnsi="Verdana" w:cs="Verdana"/>
          <w:sz w:val="22"/>
          <w:szCs w:val="22"/>
          <w:lang w:val="es-ES" w:eastAsia="en-GB"/>
        </w:rPr>
      </w:pPr>
      <w:r w:rsidRPr="001F7782">
        <w:rPr>
          <w:rFonts w:ascii="Verdana" w:hAnsi="Verdana" w:cs="Verdana"/>
          <w:sz w:val="22"/>
          <w:szCs w:val="22"/>
          <w:lang w:val="es-ES" w:eastAsia="en-GB"/>
        </w:rPr>
        <w:t xml:space="preserve">2016 </w:t>
      </w:r>
      <w:r w:rsidR="001F7782" w:rsidRPr="001F7782">
        <w:rPr>
          <w:rFonts w:ascii="Verdana" w:hAnsi="Verdana" w:cs="Verdana"/>
          <w:sz w:val="22"/>
          <w:szCs w:val="22"/>
          <w:lang w:val="es-ES" w:eastAsia="en-GB"/>
        </w:rPr>
        <w:t>-</w:t>
      </w:r>
      <w:r w:rsidRPr="001F7782">
        <w:rPr>
          <w:rFonts w:ascii="Verdana" w:hAnsi="Verdana" w:cs="Verdana"/>
          <w:sz w:val="22"/>
          <w:szCs w:val="22"/>
          <w:lang w:val="es-ES" w:eastAsia="en-GB"/>
        </w:rPr>
        <w:t xml:space="preserve"> a la fecha</w:t>
      </w:r>
      <w:r w:rsidRPr="001F7782">
        <w:rPr>
          <w:rFonts w:ascii="Verdana" w:hAnsi="Verdana" w:cs="Verdana"/>
          <w:sz w:val="22"/>
          <w:szCs w:val="22"/>
          <w:lang w:val="es-ES" w:eastAsia="en-GB"/>
        </w:rPr>
        <w:tab/>
        <w:t>Instituto Profesional IACC, Ingeniería en RRHH</w:t>
      </w:r>
      <w:r w:rsidR="001F7782" w:rsidRPr="001F7782">
        <w:rPr>
          <w:rFonts w:ascii="Verdana" w:hAnsi="Verdana" w:cs="Verdana"/>
          <w:sz w:val="22"/>
          <w:szCs w:val="22"/>
          <w:lang w:val="es-ES" w:eastAsia="en-GB"/>
        </w:rPr>
        <w:t xml:space="preserve">  </w:t>
      </w:r>
    </w:p>
    <w:p w:rsidR="000630BB" w:rsidRPr="001F7782" w:rsidRDefault="008A0A53">
      <w:pPr>
        <w:spacing w:after="60"/>
        <w:ind w:left="2127" w:hanging="2138"/>
        <w:rPr>
          <w:rFonts w:ascii="Verdana" w:hAnsi="Verdana" w:cs="Verdana"/>
          <w:sz w:val="22"/>
          <w:szCs w:val="22"/>
          <w:lang w:val="es-ES" w:eastAsia="en-GB"/>
        </w:rPr>
      </w:pPr>
      <w:r w:rsidRPr="001F7782">
        <w:rPr>
          <w:rFonts w:ascii="Verdana" w:hAnsi="Verdana" w:cs="Verdana"/>
          <w:sz w:val="22"/>
          <w:szCs w:val="22"/>
          <w:lang w:val="es-ES" w:eastAsia="en-GB"/>
        </w:rPr>
        <w:t>1998 - 2000</w:t>
      </w:r>
      <w:r w:rsidRPr="001F7782">
        <w:rPr>
          <w:rFonts w:ascii="Verdana" w:hAnsi="Verdana" w:cs="Verdana"/>
          <w:sz w:val="22"/>
          <w:szCs w:val="22"/>
          <w:lang w:val="es-ES" w:eastAsia="en-GB"/>
        </w:rPr>
        <w:tab/>
        <w:t xml:space="preserve">Inacap, </w:t>
      </w:r>
      <w:r w:rsidR="00CF5E61" w:rsidRPr="001F7782">
        <w:rPr>
          <w:rFonts w:ascii="Verdana" w:hAnsi="Verdana" w:cs="Verdana"/>
          <w:sz w:val="22"/>
          <w:szCs w:val="22"/>
          <w:lang w:val="es-ES" w:eastAsia="en-GB"/>
        </w:rPr>
        <w:t>T</w:t>
      </w:r>
      <w:r w:rsidRPr="001F7782">
        <w:rPr>
          <w:rFonts w:ascii="Verdana" w:hAnsi="Verdana" w:cs="Verdana"/>
          <w:sz w:val="22"/>
          <w:szCs w:val="22"/>
          <w:lang w:val="es-ES" w:eastAsia="en-GB"/>
        </w:rPr>
        <w:t xml:space="preserve">écnico </w:t>
      </w:r>
      <w:r w:rsidR="00CF5E61" w:rsidRPr="001F7782">
        <w:rPr>
          <w:rFonts w:ascii="Verdana" w:hAnsi="Verdana" w:cs="Verdana"/>
          <w:sz w:val="22"/>
          <w:szCs w:val="22"/>
          <w:lang w:val="es-ES" w:eastAsia="en-GB"/>
        </w:rPr>
        <w:t>P</w:t>
      </w:r>
      <w:r w:rsidRPr="001F7782">
        <w:rPr>
          <w:rFonts w:ascii="Verdana" w:hAnsi="Verdana" w:cs="Verdana"/>
          <w:sz w:val="22"/>
          <w:szCs w:val="22"/>
          <w:lang w:val="es-ES" w:eastAsia="en-GB"/>
        </w:rPr>
        <w:t xml:space="preserve">rogramador en computadores </w:t>
      </w:r>
    </w:p>
    <w:p w:rsidR="000630BB" w:rsidRDefault="008A0A53">
      <w:pPr>
        <w:spacing w:after="60"/>
        <w:ind w:left="2127" w:hanging="2138"/>
        <w:rPr>
          <w:rFonts w:ascii="Verdana" w:hAnsi="Verdana" w:cs="Tahoma"/>
          <w:smallCaps/>
          <w:sz w:val="28"/>
          <w:szCs w:val="28"/>
          <w:lang w:val="es-ES" w:eastAsia="es-CL"/>
        </w:rPr>
      </w:pPr>
      <w:r w:rsidRPr="001F7782">
        <w:rPr>
          <w:rFonts w:ascii="Verdana" w:hAnsi="Verdana" w:cs="Verdana"/>
          <w:sz w:val="22"/>
          <w:szCs w:val="22"/>
          <w:lang w:val="es-ES" w:eastAsia="en-GB"/>
        </w:rPr>
        <w:t>1995 - 1997</w:t>
      </w:r>
      <w:r w:rsidR="001F7782" w:rsidRPr="001F7782">
        <w:rPr>
          <w:rFonts w:ascii="Verdana" w:hAnsi="Verdana" w:cs="Verdana"/>
          <w:sz w:val="22"/>
          <w:szCs w:val="22"/>
          <w:lang w:val="es-ES" w:eastAsia="en-GB"/>
        </w:rPr>
        <w:tab/>
      </w:r>
      <w:r w:rsidRPr="001F7782">
        <w:rPr>
          <w:rFonts w:ascii="Verdana" w:hAnsi="Verdana" w:cs="Verdana"/>
          <w:sz w:val="22"/>
          <w:szCs w:val="22"/>
          <w:lang w:val="es-ES" w:eastAsia="en-GB"/>
        </w:rPr>
        <w:t xml:space="preserve">Superintendencia de AFP, </w:t>
      </w:r>
      <w:r w:rsidR="00CF5E61" w:rsidRPr="001F7782">
        <w:rPr>
          <w:rFonts w:ascii="Verdana" w:hAnsi="Verdana" w:cs="Verdana"/>
          <w:sz w:val="22"/>
          <w:szCs w:val="22"/>
          <w:lang w:val="es-ES" w:eastAsia="en-GB"/>
        </w:rPr>
        <w:t>A</w:t>
      </w:r>
      <w:r w:rsidRPr="001F7782">
        <w:rPr>
          <w:rFonts w:ascii="Verdana" w:hAnsi="Verdana" w:cs="Verdana"/>
          <w:sz w:val="22"/>
          <w:szCs w:val="22"/>
          <w:lang w:val="es-ES" w:eastAsia="en-GB"/>
        </w:rPr>
        <w:t>sesor Previsional</w:t>
      </w:r>
    </w:p>
    <w:p w:rsidR="000630BB" w:rsidRDefault="001F7782">
      <w:pPr>
        <w:pStyle w:val="Ttulo1"/>
        <w:spacing w:after="180"/>
        <w:ind w:left="0" w:hanging="6"/>
        <w:rPr>
          <w:rFonts w:ascii="Verdana" w:hAnsi="Verdana" w:cs="Calibri"/>
          <w:lang w:val="es-ES" w:eastAsia="en-GB"/>
        </w:rPr>
      </w:pPr>
      <w:r>
        <w:rPr>
          <w:rFonts w:ascii="Verdana" w:hAnsi="Verdana" w:cs="Tahoma"/>
          <w:smallCaps/>
          <w:sz w:val="28"/>
          <w:szCs w:val="28"/>
          <w:lang w:val="es-ES" w:eastAsia="es-CL"/>
        </w:rPr>
        <w:t>Experiencia</w:t>
      </w:r>
      <w:r w:rsidR="00936059">
        <w:pict>
          <v:line id="_x0000_s1026" style="position:absolute;left:0;text-align:left;z-index:251655168;mso-position-horizontal:absolute;mso-position-horizontal-relative:page;mso-position-vertical:absolute;mso-position-vertical-relative:text" from="49.65pt,1pt" to="539.25pt,1pt" strokeweight=".26mm">
            <v:stroke joinstyle="miter"/>
            <w10:wrap anchorx="page"/>
          </v:line>
        </w:pict>
      </w:r>
      <w:r>
        <w:rPr>
          <w:rFonts w:ascii="Verdana" w:hAnsi="Verdana" w:cs="Tahoma"/>
          <w:smallCaps/>
          <w:sz w:val="28"/>
          <w:szCs w:val="28"/>
          <w:lang w:val="es-ES" w:eastAsia="es-CL"/>
        </w:rPr>
        <w:t xml:space="preserve"> Profesional </w:t>
      </w:r>
    </w:p>
    <w:p w:rsidR="000630BB" w:rsidRDefault="00CF5E61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u w:val="single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2010-2017</w:t>
      </w:r>
      <w:r w:rsidR="001F7782"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Sociedad de Exploración y Desarrollo minero</w:t>
      </w:r>
    </w:p>
    <w:p w:rsidR="00CF5E61" w:rsidRDefault="00CF5E61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  <w:t xml:space="preserve">Jefe Administrativo, </w:t>
      </w:r>
    </w:p>
    <w:p w:rsidR="00A15925" w:rsidRDefault="00A15925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 w:rsidRPr="00A15925">
        <w:rPr>
          <w:rFonts w:ascii="Verdana" w:hAnsi="Verdana" w:cs="Calibri"/>
          <w:b/>
          <w:bCs/>
          <w:sz w:val="24"/>
          <w:szCs w:val="24"/>
          <w:lang w:val="es-ES" w:eastAsia="en-GB"/>
        </w:rPr>
        <w:t xml:space="preserve">Con 8 años de experiencia en contratación, realización de entrevistas, formación y presentaciones orales. Muy responsable, organizado y con iniciativa. Ejecutivo de recursos humanos experto en conseguir consenso entre los empleados, así como en involucrar a la plantilla. Fomenta un entorno de trabajo en equipo, crecimiento continuo y desarrollo de todas las funciones. Ejecutivo de recursos humanos orientado a la consecución de resultados con amplia experiencia en todas las áreas de recursos humanos, entre ellas el desarrollo de políticas, la gestión del rendimiento y la administración de los beneficios. Minucioso agente de recursos humanos con excelentes aptitudes analíticas y experiencia con la administración de nóminas y de ventajas </w:t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s</w:t>
      </w:r>
      <w:r w:rsidRPr="00A15925">
        <w:rPr>
          <w:rFonts w:ascii="Verdana" w:hAnsi="Verdana" w:cs="Calibri"/>
          <w:b/>
          <w:bCs/>
          <w:sz w:val="24"/>
          <w:szCs w:val="24"/>
          <w:lang w:val="es-ES" w:eastAsia="en-GB"/>
        </w:rPr>
        <w:t>alariales. Agente de recursos humanos con una completa trayectoria en relaciones con los empleados, contratación, compensaciones y ventajas salariales. Organizado con fuertes aptitudes interpersonales. Establece asociaciones empresariales y genera confianza con los responsables y los empleados a fin de crear un entorno laboral positivo. Ejecutivo de recursos humanos, líder dinámico, colaborador y motivador.</w:t>
      </w:r>
    </w:p>
    <w:p w:rsidR="00A15925" w:rsidRPr="00A15925" w:rsidRDefault="00A15925" w:rsidP="00A15925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 w:rsidRPr="00A15925">
        <w:rPr>
          <w:rFonts w:ascii="Verdana" w:hAnsi="Verdana" w:cs="Calibri"/>
          <w:b/>
          <w:bCs/>
          <w:sz w:val="24"/>
          <w:szCs w:val="24"/>
          <w:lang w:val="es-ES" w:eastAsia="en-GB"/>
        </w:rPr>
        <w:t>Coordiné las actividades laborales de los subordinados y los personales relativos al empleo, las indemnizaciones, remuneraciones, licencias médicas, vacaciones, finiquitos, cajas de compensación y las relaciones laborales entre los empleados.</w:t>
      </w:r>
    </w:p>
    <w:p w:rsidR="00A15925" w:rsidRPr="00A15925" w:rsidRDefault="00A15925" w:rsidP="00A15925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 w:rsidRPr="00A15925">
        <w:rPr>
          <w:rFonts w:ascii="Verdana" w:hAnsi="Verdana" w:cs="Calibri"/>
          <w:b/>
          <w:bCs/>
          <w:sz w:val="24"/>
          <w:szCs w:val="24"/>
          <w:lang w:val="es-ES" w:eastAsia="en-GB"/>
        </w:rPr>
        <w:t>Me encargué de problemas de baja dotación de personal, conflictos, despidos de empleados y procedimientos disciplinarios</w:t>
      </w:r>
      <w:r w:rsidR="008E1343">
        <w:rPr>
          <w:rFonts w:ascii="Verdana" w:hAnsi="Verdana" w:cs="Calibri"/>
          <w:b/>
          <w:bCs/>
          <w:sz w:val="24"/>
          <w:szCs w:val="24"/>
          <w:lang w:val="es-ES" w:eastAsia="en-GB"/>
        </w:rPr>
        <w:t xml:space="preserve"> con los sindicatos 1 y 2 de la faena</w:t>
      </w:r>
      <w:r w:rsidRPr="00A15925">
        <w:rPr>
          <w:rFonts w:ascii="Verdana" w:hAnsi="Verdana" w:cs="Calibri"/>
          <w:b/>
          <w:bCs/>
          <w:sz w:val="24"/>
          <w:szCs w:val="24"/>
          <w:lang w:val="es-ES" w:eastAsia="en-GB"/>
        </w:rPr>
        <w:t>.</w:t>
      </w:r>
    </w:p>
    <w:p w:rsidR="00A15925" w:rsidRDefault="00A15925" w:rsidP="00A15925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lastRenderedPageBreak/>
        <w:tab/>
      </w:r>
      <w:r w:rsidRPr="00A15925">
        <w:rPr>
          <w:rFonts w:ascii="Verdana" w:hAnsi="Verdana" w:cs="Calibri"/>
          <w:b/>
          <w:bCs/>
          <w:sz w:val="24"/>
          <w:szCs w:val="24"/>
          <w:lang w:val="es-ES" w:eastAsia="en-GB"/>
        </w:rPr>
        <w:t>Representé a la organización en audiencias e investigaciones relacionadas con el personal ante la inspección del trabajo y tribunales del trabajo</w:t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.</w:t>
      </w:r>
    </w:p>
    <w:p w:rsidR="00A15925" w:rsidRDefault="00A15925" w:rsidP="00A15925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</w:p>
    <w:p w:rsidR="000630BB" w:rsidRDefault="00CF5E61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1985-2008</w:t>
      </w:r>
      <w:r w:rsidR="001F7782"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>AFP Provida S.A.</w:t>
      </w:r>
    </w:p>
    <w:p w:rsidR="000E15B7" w:rsidRDefault="00CF5E61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  <w:t>Jefe Su</w:t>
      </w:r>
      <w:r w:rsidR="000E15B7">
        <w:rPr>
          <w:rFonts w:ascii="Verdana" w:hAnsi="Verdana" w:cs="Calibri"/>
          <w:b/>
          <w:bCs/>
          <w:sz w:val="24"/>
          <w:szCs w:val="24"/>
          <w:lang w:val="es-ES" w:eastAsia="en-GB"/>
        </w:rPr>
        <w:t>brogante departamento Pensiones Valparaíso</w:t>
      </w:r>
    </w:p>
    <w:p w:rsidR="000E15B7" w:rsidRDefault="000E15B7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  <w:t xml:space="preserve">Coordina </w:t>
      </w:r>
      <w:r w:rsidR="00287853">
        <w:rPr>
          <w:rFonts w:ascii="Verdana" w:hAnsi="Verdana" w:cs="Calibri"/>
          <w:b/>
          <w:bCs/>
          <w:sz w:val="24"/>
          <w:szCs w:val="24"/>
          <w:lang w:val="es-ES" w:eastAsia="en-GB"/>
        </w:rPr>
        <w:t>trámites</w:t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 xml:space="preserve"> de pensiones de vejez, vejez anticipada, invalidez, sobrevivencia y pensiones asistenciales para beneficiarios del sistema de pensiones</w:t>
      </w:r>
    </w:p>
    <w:p w:rsidR="00CF5E61" w:rsidRDefault="000E15B7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</w:r>
      <w:r w:rsidRPr="000E15B7">
        <w:rPr>
          <w:rFonts w:ascii="Verdana" w:hAnsi="Verdana" w:cs="Calibri"/>
          <w:b/>
          <w:bCs/>
          <w:sz w:val="24"/>
          <w:szCs w:val="24"/>
          <w:lang w:val="es-ES" w:eastAsia="en-GB"/>
        </w:rPr>
        <w:t>Jefe Subrogante departamentos de Ahorro Santiago</w:t>
      </w:r>
    </w:p>
    <w:p w:rsidR="000E15B7" w:rsidRDefault="000E15B7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  <w:r>
        <w:rPr>
          <w:rFonts w:ascii="Verdana" w:hAnsi="Verdana" w:cs="Calibri"/>
          <w:b/>
          <w:bCs/>
          <w:sz w:val="24"/>
          <w:szCs w:val="24"/>
          <w:lang w:val="es-ES" w:eastAsia="en-GB"/>
        </w:rPr>
        <w:tab/>
        <w:t>Coordina proceso creación cuentas de ahorro y giros del sistema de cuentas personales</w:t>
      </w:r>
      <w:r w:rsidR="00A15925">
        <w:rPr>
          <w:rFonts w:ascii="Verdana" w:hAnsi="Verdana" w:cs="Calibri"/>
          <w:b/>
          <w:bCs/>
          <w:sz w:val="24"/>
          <w:szCs w:val="24"/>
          <w:lang w:val="es-ES" w:eastAsia="en-GB"/>
        </w:rPr>
        <w:t>.</w:t>
      </w:r>
    </w:p>
    <w:p w:rsidR="00A15925" w:rsidRDefault="00A15925" w:rsidP="00EE61F7">
      <w:pPr>
        <w:tabs>
          <w:tab w:val="left" w:pos="2127"/>
        </w:tabs>
        <w:spacing w:after="120"/>
        <w:ind w:left="0" w:firstLine="0"/>
        <w:jc w:val="both"/>
        <w:rPr>
          <w:rFonts w:ascii="Verdana" w:hAnsi="Verdana" w:cs="Calibri"/>
          <w:b/>
          <w:bCs/>
          <w:sz w:val="24"/>
          <w:szCs w:val="24"/>
          <w:lang w:val="es-ES" w:eastAsia="en-GB"/>
        </w:rPr>
      </w:pPr>
    </w:p>
    <w:p w:rsidR="00A15925" w:rsidRDefault="00A15925" w:rsidP="000E15B7">
      <w:pPr>
        <w:tabs>
          <w:tab w:val="left" w:pos="2127"/>
        </w:tabs>
        <w:spacing w:after="120"/>
        <w:ind w:left="2126" w:hanging="2126"/>
        <w:jc w:val="both"/>
        <w:rPr>
          <w:rFonts w:ascii="Verdana" w:hAnsi="Verdana" w:cs="Calibri"/>
          <w:b/>
          <w:bCs/>
          <w:u w:val="single"/>
          <w:lang w:val="es-ES" w:eastAsia="en-GB"/>
        </w:rPr>
      </w:pPr>
    </w:p>
    <w:p w:rsidR="000630BB" w:rsidRDefault="00936059">
      <w:pPr>
        <w:pStyle w:val="Ttulo1"/>
        <w:ind w:left="0" w:firstLine="5"/>
        <w:rPr>
          <w:rFonts w:ascii="Verdana" w:hAnsi="Verdana" w:cs="Verdana"/>
          <w:lang w:val="es-ES" w:eastAsia="en-GB"/>
        </w:rPr>
      </w:pPr>
      <w:r>
        <w:pict>
          <v:line id="_x0000_s1029" style="position:absolute;left:0;text-align:left;z-index:251658240;mso-position-horizontal:absolute;mso-position-horizontal-relative:page;mso-position-vertical:absolute;mso-position-vertical-relative:text" from="49.65pt,.4pt" to="532.05pt,.4pt" strokeweight=".26mm">
            <v:stroke joinstyle="miter"/>
            <w10:wrap anchorx="page"/>
          </v:line>
        </w:pict>
      </w:r>
      <w:r w:rsidR="001F7782">
        <w:rPr>
          <w:rFonts w:ascii="Verdana" w:hAnsi="Verdana" w:cs="Calibri"/>
          <w:smallCaps/>
          <w:sz w:val="28"/>
          <w:szCs w:val="28"/>
          <w:lang w:val="es-ES" w:eastAsia="en-GB"/>
        </w:rPr>
        <w:t>Idiomas</w:t>
      </w:r>
    </w:p>
    <w:p w:rsidR="000630BB" w:rsidRDefault="000E15B7">
      <w:pPr>
        <w:spacing w:after="180"/>
        <w:ind w:left="0" w:firstLine="6"/>
      </w:pPr>
      <w:r w:rsidRPr="000E15B7">
        <w:rPr>
          <w:lang w:val="es-CL"/>
        </w:rPr>
        <w:t>Español</w:t>
      </w:r>
      <w:r>
        <w:t xml:space="preserve"> </w:t>
      </w:r>
      <w:r w:rsidRPr="000E15B7">
        <w:rPr>
          <w:lang w:val="es-CL"/>
        </w:rPr>
        <w:t>nativo</w:t>
      </w:r>
      <w:r>
        <w:t xml:space="preserve"> </w:t>
      </w:r>
    </w:p>
    <w:p w:rsidR="00A15925" w:rsidRPr="00A15925" w:rsidRDefault="00A15925">
      <w:pPr>
        <w:pStyle w:val="Ttulo1"/>
        <w:ind w:left="0" w:firstLine="5"/>
        <w:rPr>
          <w:rFonts w:ascii="Verdana" w:hAnsi="Verdana" w:cs="Calibri"/>
          <w:lang w:val="es-ES" w:eastAsia="en-GB"/>
        </w:rPr>
      </w:pPr>
    </w:p>
    <w:p w:rsidR="000630BB" w:rsidRDefault="00936059">
      <w:pPr>
        <w:pStyle w:val="Ttulo1"/>
        <w:ind w:left="0" w:firstLine="5"/>
        <w:rPr>
          <w:rFonts w:ascii="Verdana" w:hAnsi="Verdana" w:cs="Calibri"/>
          <w:lang w:val="es-ES" w:eastAsia="en-GB"/>
        </w:rPr>
      </w:pPr>
      <w:r>
        <w:pict>
          <v:line id="_x0000_s1030" style="position:absolute;left:0;text-align:left;z-index:251659264;mso-position-horizontal:absolute;mso-position-horizontal-relative:page;mso-position-vertical:absolute;mso-position-vertical-relative:text" from="49.65pt,.4pt" to="532.05pt,.4pt" strokeweight=".26mm">
            <v:stroke joinstyle="miter"/>
            <w10:wrap anchorx="page"/>
          </v:line>
        </w:pict>
      </w:r>
      <w:r w:rsidR="001F7782">
        <w:rPr>
          <w:rFonts w:ascii="Verdana" w:hAnsi="Verdana" w:cs="Verdana"/>
          <w:sz w:val="28"/>
          <w:szCs w:val="28"/>
          <w:lang w:val="es-ES"/>
        </w:rPr>
        <w:t xml:space="preserve">Conocimientos </w:t>
      </w:r>
      <w:r w:rsidR="00A15925">
        <w:rPr>
          <w:rFonts w:ascii="Verdana" w:hAnsi="Verdana" w:cs="Verdana"/>
          <w:sz w:val="28"/>
          <w:szCs w:val="28"/>
          <w:lang w:val="es-ES"/>
        </w:rPr>
        <w:t>Informáticos</w:t>
      </w:r>
    </w:p>
    <w:p w:rsidR="00287853" w:rsidRPr="00287853" w:rsidRDefault="00287853">
      <w:pPr>
        <w:pStyle w:val="Ttulo1"/>
        <w:ind w:left="0" w:firstLine="5"/>
        <w:rPr>
          <w:lang w:val="es-ES" w:eastAsia="en-GB"/>
        </w:rPr>
      </w:pPr>
      <w:r>
        <w:rPr>
          <w:lang w:val="es-ES" w:eastAsia="en-GB"/>
        </w:rPr>
        <w:t xml:space="preserve">Windows y Microsoft office avanzado </w:t>
      </w:r>
    </w:p>
    <w:p w:rsidR="00A15925" w:rsidRPr="00A15925" w:rsidRDefault="00A15925">
      <w:pPr>
        <w:pStyle w:val="Ttulo1"/>
        <w:ind w:left="0" w:firstLine="5"/>
        <w:rPr>
          <w:lang w:val="es-ES" w:eastAsia="en-GB"/>
        </w:rPr>
      </w:pPr>
    </w:p>
    <w:p w:rsidR="000630BB" w:rsidRDefault="00936059">
      <w:pPr>
        <w:pStyle w:val="Ttulo1"/>
        <w:ind w:left="0" w:firstLine="5"/>
        <w:rPr>
          <w:lang w:val="es-ES" w:eastAsia="en-GB"/>
        </w:rPr>
      </w:pPr>
      <w:r>
        <w:pict>
          <v:line id="_x0000_s1031" style="position:absolute;left:0;text-align:left;z-index:251660288;mso-position-horizontal:absolute;mso-position-horizontal-relative:page;mso-position-vertical:absolute;mso-position-vertical-relative:text" from="49.65pt,.4pt" to="532.05pt,.4pt" strokeweight=".26mm">
            <v:stroke joinstyle="miter"/>
            <w10:wrap anchorx="page"/>
          </v:line>
        </w:pict>
      </w:r>
      <w:r w:rsidR="001F7782" w:rsidRPr="00A15925">
        <w:rPr>
          <w:rFonts w:ascii="Verdana" w:hAnsi="Verdana" w:cs="Calibri"/>
          <w:smallCaps/>
          <w:sz w:val="28"/>
          <w:szCs w:val="28"/>
          <w:lang w:val="es-CL" w:eastAsia="en-GB"/>
        </w:rPr>
        <w:t>Datos</w:t>
      </w:r>
      <w:r w:rsidR="001F7782">
        <w:rPr>
          <w:rFonts w:ascii="Verdana" w:hAnsi="Verdana" w:cs="Calibri"/>
          <w:smallCaps/>
          <w:sz w:val="28"/>
          <w:szCs w:val="28"/>
          <w:lang w:eastAsia="en-GB"/>
        </w:rPr>
        <w:t xml:space="preserve"> </w:t>
      </w:r>
      <w:r w:rsidR="001F7782" w:rsidRPr="00A15925">
        <w:rPr>
          <w:rFonts w:ascii="Verdana" w:hAnsi="Verdana" w:cs="Calibri"/>
          <w:smallCaps/>
          <w:sz w:val="28"/>
          <w:szCs w:val="28"/>
          <w:lang w:val="es-CL" w:eastAsia="en-GB"/>
        </w:rPr>
        <w:t>Compleme</w:t>
      </w:r>
      <w:r w:rsidR="00A15925">
        <w:rPr>
          <w:rFonts w:ascii="Verdana" w:hAnsi="Verdana" w:cs="Calibri"/>
          <w:smallCaps/>
          <w:sz w:val="28"/>
          <w:szCs w:val="28"/>
          <w:lang w:val="es-CL" w:eastAsia="en-GB"/>
        </w:rPr>
        <w:t>n</w:t>
      </w:r>
      <w:r w:rsidR="001F7782" w:rsidRPr="00A15925">
        <w:rPr>
          <w:rFonts w:ascii="Verdana" w:hAnsi="Verdana" w:cs="Calibri"/>
          <w:smallCaps/>
          <w:sz w:val="28"/>
          <w:szCs w:val="28"/>
          <w:lang w:val="es-CL" w:eastAsia="en-GB"/>
        </w:rPr>
        <w:t>tarios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Contratación/plantilla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Administración de beneficios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Sistema de información de recursos humanos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Entrevistas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Formación de los empleados</w:t>
      </w:r>
    </w:p>
    <w:p w:rsidR="00287853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Sistemas de gestión del rendimiento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Administrador de nóminas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Leyes en materia de desempleo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Mantenimiento de registros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Desarrollo de programas de formación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Creación de informes y preparación de auditoría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Gestión de cambios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Resolución de quejas y reclamaciones</w:t>
      </w:r>
    </w:p>
    <w:p w:rsidR="00150570" w:rsidRPr="00EE61F7" w:rsidRDefault="00150570" w:rsidP="00150570">
      <w:pPr>
        <w:ind w:left="0" w:firstLine="0"/>
        <w:rPr>
          <w:rFonts w:ascii="Verdana" w:hAnsi="Verdana" w:cs="Verdana"/>
          <w:sz w:val="24"/>
          <w:szCs w:val="24"/>
          <w:lang w:val="es-ES" w:eastAsia="en-GB"/>
        </w:rPr>
      </w:pPr>
      <w:r w:rsidRPr="00EE61F7">
        <w:rPr>
          <w:rFonts w:ascii="Verdana" w:hAnsi="Verdana" w:cs="Verdana"/>
          <w:sz w:val="24"/>
          <w:szCs w:val="24"/>
          <w:lang w:val="es-ES" w:eastAsia="en-GB"/>
        </w:rPr>
        <w:t>Creación de informes estadísticos</w:t>
      </w:r>
    </w:p>
    <w:p w:rsidR="00A15925" w:rsidRDefault="00A15925" w:rsidP="00A15925">
      <w:pPr>
        <w:ind w:left="0" w:firstLine="0"/>
        <w:rPr>
          <w:rFonts w:ascii="Verdana" w:hAnsi="Verdana" w:cs="Verdana"/>
          <w:lang w:val="es-ES" w:eastAsia="en-GB"/>
        </w:rPr>
      </w:pPr>
    </w:p>
    <w:p w:rsidR="000630BB" w:rsidRDefault="000630BB" w:rsidP="00A15925">
      <w:pPr>
        <w:rPr>
          <w:rFonts w:ascii="Verdana" w:hAnsi="Verdana" w:cs="Verdana"/>
          <w:lang w:val="es-ES" w:eastAsia="en-GB"/>
        </w:rPr>
      </w:pPr>
    </w:p>
    <w:p w:rsidR="00EE61F7" w:rsidRDefault="00936059" w:rsidP="00EE61F7">
      <w:pPr>
        <w:pStyle w:val="Ttulo1"/>
        <w:ind w:left="0" w:firstLine="5"/>
        <w:rPr>
          <w:rFonts w:ascii="Verdana" w:hAnsi="Verdana" w:cs="Calibri"/>
          <w:smallCaps/>
          <w:sz w:val="28"/>
          <w:szCs w:val="28"/>
          <w:lang w:val="es-CL" w:eastAsia="en-GB"/>
        </w:rPr>
      </w:pPr>
      <w:r>
        <w:pict>
          <v:line id="_x0000_s1032" style="position:absolute;left:0;text-align:left;z-index:251662336;mso-position-horizontal:absolute;mso-position-horizontal-relative:page;mso-position-vertical:absolute;mso-position-vertical-relative:text" from="49.65pt,.4pt" to="532.05pt,.4pt" strokeweight=".26mm">
            <v:stroke joinstyle="miter"/>
            <w10:wrap anchorx="page"/>
          </v:line>
        </w:pict>
      </w:r>
      <w:r w:rsidR="00EE61F7" w:rsidRPr="00A15925">
        <w:rPr>
          <w:rFonts w:ascii="Verdana" w:hAnsi="Verdana" w:cs="Calibri"/>
          <w:smallCaps/>
          <w:sz w:val="28"/>
          <w:szCs w:val="28"/>
          <w:lang w:val="es-CL" w:eastAsia="en-GB"/>
        </w:rPr>
        <w:t>Datos</w:t>
      </w:r>
      <w:r w:rsidR="00EE61F7">
        <w:rPr>
          <w:rFonts w:ascii="Verdana" w:hAnsi="Verdana" w:cs="Calibri"/>
          <w:smallCaps/>
          <w:sz w:val="28"/>
          <w:szCs w:val="28"/>
          <w:lang w:eastAsia="en-GB"/>
        </w:rPr>
        <w:t xml:space="preserve"> </w:t>
      </w:r>
      <w:r w:rsidR="00EE61F7">
        <w:rPr>
          <w:rFonts w:ascii="Verdana" w:hAnsi="Verdana" w:cs="Calibri"/>
          <w:smallCaps/>
          <w:sz w:val="28"/>
          <w:szCs w:val="28"/>
          <w:lang w:val="es-CL" w:eastAsia="en-GB"/>
        </w:rPr>
        <w:t>referencias</w:t>
      </w:r>
    </w:p>
    <w:p w:rsidR="00EE61F7" w:rsidRDefault="00EE61F7" w:rsidP="00EE61F7">
      <w:pPr>
        <w:ind w:left="0" w:firstLine="0"/>
        <w:rPr>
          <w:sz w:val="24"/>
          <w:szCs w:val="24"/>
          <w:lang w:val="es-CL" w:eastAsia="en-GB"/>
        </w:rPr>
      </w:pPr>
    </w:p>
    <w:p w:rsidR="00EE61F7" w:rsidRPr="00EE61F7" w:rsidRDefault="00EE61F7" w:rsidP="00EE61F7">
      <w:pPr>
        <w:ind w:left="0" w:firstLine="0"/>
        <w:rPr>
          <w:sz w:val="24"/>
          <w:szCs w:val="24"/>
          <w:lang w:val="es-CL" w:eastAsia="en-GB"/>
        </w:rPr>
      </w:pPr>
      <w:r w:rsidRPr="00EE61F7">
        <w:rPr>
          <w:sz w:val="24"/>
          <w:szCs w:val="24"/>
          <w:lang w:val="es-CL" w:eastAsia="en-GB"/>
        </w:rPr>
        <w:t xml:space="preserve">Sr. Rodrigo Lara Angeli Director de Talento Empresas Cemin </w:t>
      </w:r>
    </w:p>
    <w:p w:rsidR="00EE61F7" w:rsidRPr="00EE61F7" w:rsidRDefault="00EE61F7" w:rsidP="00EE61F7">
      <w:pPr>
        <w:ind w:left="0" w:firstLine="0"/>
        <w:rPr>
          <w:sz w:val="24"/>
          <w:szCs w:val="24"/>
          <w:lang w:val="es-CL" w:eastAsia="en-GB"/>
        </w:rPr>
      </w:pPr>
      <w:r w:rsidRPr="00EE61F7">
        <w:rPr>
          <w:sz w:val="24"/>
          <w:szCs w:val="24"/>
          <w:lang w:val="es-CL" w:eastAsia="en-GB"/>
        </w:rPr>
        <w:t xml:space="preserve">Celular +569 97318381 </w:t>
      </w:r>
      <w:hyperlink r:id="rId8" w:history="1">
        <w:r w:rsidRPr="00EE61F7">
          <w:rPr>
            <w:rStyle w:val="Hipervnculo"/>
            <w:sz w:val="24"/>
            <w:szCs w:val="24"/>
            <w:lang w:val="es-CL" w:eastAsia="en-GB"/>
          </w:rPr>
          <w:t>rlara@cemin.com</w:t>
        </w:r>
      </w:hyperlink>
    </w:p>
    <w:p w:rsidR="00EE61F7" w:rsidRDefault="00EE61F7" w:rsidP="00EE61F7">
      <w:pPr>
        <w:ind w:left="0" w:firstLine="0"/>
        <w:rPr>
          <w:sz w:val="24"/>
          <w:szCs w:val="24"/>
          <w:lang w:val="es-CL" w:eastAsia="en-GB"/>
        </w:rPr>
      </w:pPr>
    </w:p>
    <w:p w:rsidR="00EE61F7" w:rsidRPr="00EE61F7" w:rsidRDefault="00EE61F7" w:rsidP="00EE61F7">
      <w:pPr>
        <w:ind w:left="0" w:firstLine="0"/>
        <w:rPr>
          <w:sz w:val="24"/>
          <w:szCs w:val="24"/>
          <w:lang w:val="es-CL" w:eastAsia="en-GB"/>
        </w:rPr>
      </w:pPr>
      <w:r w:rsidRPr="00EE61F7">
        <w:rPr>
          <w:sz w:val="24"/>
          <w:szCs w:val="24"/>
          <w:lang w:val="es-CL" w:eastAsia="en-GB"/>
        </w:rPr>
        <w:t xml:space="preserve">Sr. Jorge fuentes Cepeda Subgerente Relaciones Laborales </w:t>
      </w:r>
      <w:r>
        <w:rPr>
          <w:sz w:val="24"/>
          <w:szCs w:val="24"/>
          <w:lang w:val="es-CL" w:eastAsia="en-GB"/>
        </w:rPr>
        <w:t>Empresas Cemin</w:t>
      </w:r>
    </w:p>
    <w:p w:rsidR="00A15925" w:rsidRPr="00EE61F7" w:rsidRDefault="00EE61F7" w:rsidP="00EE61F7">
      <w:pPr>
        <w:ind w:left="0" w:firstLine="0"/>
        <w:rPr>
          <w:sz w:val="24"/>
          <w:szCs w:val="24"/>
          <w:lang w:val="es-CL" w:eastAsia="en-GB"/>
        </w:rPr>
      </w:pPr>
      <w:r w:rsidRPr="00EE61F7">
        <w:rPr>
          <w:sz w:val="24"/>
          <w:szCs w:val="24"/>
          <w:lang w:val="es-CL" w:eastAsia="en-GB"/>
        </w:rPr>
        <w:t xml:space="preserve">Celular +569 71082372 </w:t>
      </w:r>
      <w:hyperlink r:id="rId9" w:history="1">
        <w:r w:rsidRPr="00EE61F7">
          <w:rPr>
            <w:rStyle w:val="Hipervnculo"/>
            <w:sz w:val="24"/>
            <w:szCs w:val="24"/>
            <w:lang w:val="es-CL" w:eastAsia="en-GB"/>
          </w:rPr>
          <w:t>jfuentes@cemin.com</w:t>
        </w:r>
      </w:hyperlink>
    </w:p>
    <w:sectPr w:rsidR="00A15925" w:rsidRPr="00EE61F7">
      <w:pgSz w:w="11906" w:h="16838"/>
      <w:pgMar w:top="720" w:right="1134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A53"/>
    <w:rsid w:val="000630BB"/>
    <w:rsid w:val="000E15B7"/>
    <w:rsid w:val="00107D8E"/>
    <w:rsid w:val="00150570"/>
    <w:rsid w:val="001F7782"/>
    <w:rsid w:val="00287853"/>
    <w:rsid w:val="008A0A53"/>
    <w:rsid w:val="008E1343"/>
    <w:rsid w:val="00936059"/>
    <w:rsid w:val="00A15925"/>
    <w:rsid w:val="00CF5E61"/>
    <w:rsid w:val="00EE61F7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="2279" w:hanging="289"/>
    </w:pPr>
    <w:rPr>
      <w:rFonts w:ascii="Arial" w:hAnsi="Arial" w:cs="Arial"/>
      <w:lang w:val="en-US" w:eastAsia="zh-CN" w:bidi="he-I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a">
    <w:name w:val="גופן ברירת המחדל של פיסקה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xtoindependiente"/>
    <w:rPr>
      <w:rFonts w:cs="Lohit Hind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2">
    <w:name w:val="גוף טקסט 2"/>
    <w:basedOn w:val="Normal"/>
    <w:rPr>
      <w:b/>
      <w:bCs/>
    </w:rPr>
  </w:style>
  <w:style w:type="paragraph" w:customStyle="1" w:styleId="3">
    <w:name w:val="גוף טקסט 3"/>
    <w:basedOn w:val="Normal"/>
    <w:rPr>
      <w:rFonts w:ascii="Times New Roman" w:hAnsi="Times New Roman" w:cs="Times New Roman"/>
      <w:sz w:val="24"/>
      <w:szCs w:val="24"/>
    </w:rPr>
  </w:style>
  <w:style w:type="paragraph" w:customStyle="1" w:styleId="a0">
    <w:name w:val="טקסט בלונים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ara@cemi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edromoralesmez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fuentes@cemi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DC23-0CD1-4772-A38B-D86AB684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Ofra Ram</dc:creator>
  <cp:keywords/>
  <cp:lastModifiedBy>giuliana constanza morales espinosa</cp:lastModifiedBy>
  <cp:revision>8</cp:revision>
  <cp:lastPrinted>2011-07-20T00:00:00Z</cp:lastPrinted>
  <dcterms:created xsi:type="dcterms:W3CDTF">2017-09-22T15:18:00Z</dcterms:created>
  <dcterms:modified xsi:type="dcterms:W3CDTF">2017-09-23T15:31:00Z</dcterms:modified>
</cp:coreProperties>
</file>